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36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Hello Iowa Regional Teams!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We hope your build season is going well.  We have information about the Iowa Regional to share: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60" w:lineRule="atLeas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Team Lunches -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We are excited to make an additional lunch option available this year.  We have a special arrangement in place with the university dining service to make it easy to purchase all you care to eat $9.50 guest meals</w:t>
      </w:r>
      <w:r>
        <w:rPr>
          <w:sz w:val="24"/>
          <w:szCs w:val="24"/>
          <w:rtl w:val="0"/>
          <w:lang w:val="en-US"/>
        </w:rPr>
        <w:t xml:space="preserve"> if ordered by </w:t>
      </w:r>
      <w:r>
        <w:rPr>
          <w:b w:val="1"/>
          <w:bCs w:val="1"/>
          <w:sz w:val="24"/>
          <w:szCs w:val="24"/>
          <w:rtl w:val="0"/>
          <w:lang w:val="en-US"/>
        </w:rPr>
        <w:t>March 15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en-US"/>
        </w:rPr>
        <w:t xml:space="preserve">  These include drink and dessert and are located in the nearby dining hall.  There is a pdf attached to this email with all the details and ordering instructions.  We also have </w:t>
      </w:r>
      <w:r>
        <w:rPr>
          <w:sz w:val="24"/>
          <w:szCs w:val="24"/>
          <w:rtl w:val="0"/>
          <w:lang w:val="en-US"/>
        </w:rPr>
        <w:t xml:space="preserve">a hot lunch </w:t>
      </w:r>
      <w:r>
        <w:rPr>
          <w:sz w:val="24"/>
          <w:szCs w:val="24"/>
          <w:rtl w:val="0"/>
          <w:lang w:val="en-US"/>
        </w:rPr>
        <w:t xml:space="preserve">available to order </w:t>
      </w:r>
      <w:r>
        <w:rPr>
          <w:sz w:val="24"/>
          <w:szCs w:val="24"/>
          <w:rtl w:val="0"/>
          <w:lang w:val="en-US"/>
        </w:rPr>
        <w:t>that will</w:t>
      </w:r>
      <w:r>
        <w:rPr>
          <w:sz w:val="24"/>
          <w:szCs w:val="24"/>
          <w:rtl w:val="0"/>
          <w:lang w:val="en-US"/>
        </w:rPr>
        <w:t xml:space="preserve"> be </w:t>
      </w:r>
      <w:r>
        <w:rPr>
          <w:sz w:val="24"/>
          <w:szCs w:val="24"/>
          <w:rtl w:val="0"/>
          <w:lang w:val="en-US"/>
        </w:rPr>
        <w:t>self served near the NW entrance to</w:t>
      </w:r>
      <w:r>
        <w:rPr>
          <w:sz w:val="24"/>
          <w:szCs w:val="24"/>
          <w:rtl w:val="0"/>
          <w:lang w:val="en-US"/>
        </w:rPr>
        <w:t xml:space="preserve"> the Dome.  These </w:t>
      </w:r>
      <w:r>
        <w:rPr>
          <w:sz w:val="24"/>
          <w:szCs w:val="24"/>
          <w:rtl w:val="0"/>
          <w:lang w:val="en-US"/>
        </w:rPr>
        <w:t xml:space="preserve">lunches </w:t>
      </w:r>
      <w:r>
        <w:rPr>
          <w:sz w:val="24"/>
          <w:szCs w:val="24"/>
          <w:rtl w:val="0"/>
          <w:lang w:val="en-US"/>
        </w:rPr>
        <w:t>are $1</w:t>
      </w:r>
      <w:r>
        <w:rPr>
          <w:sz w:val="24"/>
          <w:szCs w:val="24"/>
          <w:rtl w:val="0"/>
          <w:lang w:val="en-US"/>
        </w:rPr>
        <w:t>3.00</w:t>
      </w:r>
      <w:r>
        <w:rPr>
          <w:sz w:val="24"/>
          <w:szCs w:val="24"/>
          <w:rtl w:val="0"/>
          <w:lang w:val="en-US"/>
        </w:rPr>
        <w:t xml:space="preserve"> with </w:t>
      </w:r>
      <w:r>
        <w:rPr>
          <w:sz w:val="24"/>
          <w:szCs w:val="24"/>
          <w:rtl w:val="0"/>
          <w:lang w:val="en-US"/>
        </w:rPr>
        <w:t xml:space="preserve">no </w:t>
      </w:r>
      <w:r>
        <w:rPr>
          <w:sz w:val="24"/>
          <w:szCs w:val="24"/>
          <w:rtl w:val="0"/>
        </w:rPr>
        <w:t>drink</w:t>
      </w:r>
      <w:r>
        <w:rPr>
          <w:sz w:val="24"/>
          <w:szCs w:val="24"/>
          <w:rtl w:val="0"/>
          <w:lang w:val="en-US"/>
        </w:rPr>
        <w:t xml:space="preserve"> included</w:t>
      </w:r>
      <w:r>
        <w:rPr>
          <w:sz w:val="24"/>
          <w:szCs w:val="24"/>
          <w:rtl w:val="0"/>
          <w:lang w:val="en-US"/>
        </w:rPr>
        <w:t xml:space="preserve">.  Place orders at this link:  </w:t>
      </w:r>
      <w:r>
        <w:rPr>
          <w:rStyle w:val="Hyperlink.0"/>
          <w:sz w:val="24"/>
          <w:szCs w:val="24"/>
          <w:rtl w:val="0"/>
        </w:rPr>
        <w:fldChar w:fldCharType="begin" w:fldLock="0"/>
      </w:r>
      <w:r>
        <w:rPr>
          <w:rStyle w:val="Hyperlink.0"/>
          <w:sz w:val="24"/>
          <w:szCs w:val="24"/>
          <w:rtl w:val="0"/>
        </w:rPr>
        <w:instrText xml:space="preserve"> HYPERLINK "https://stemed.uni.edu/frc-iowa-regional-lunch-order"</w:instrText>
      </w:r>
      <w:r>
        <w:rPr>
          <w:rStyle w:val="Hyperlink.0"/>
          <w:sz w:val="24"/>
          <w:szCs w:val="24"/>
          <w:rtl w:val="0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https://stemed.uni.edu/frc-iowa-regional-lunch-order</w:t>
      </w:r>
      <w:r>
        <w:rPr>
          <w:sz w:val="24"/>
          <w:szCs w:val="24"/>
          <w:rtl w:val="0"/>
        </w:rPr>
        <w:fldChar w:fldCharType="end" w:fldLock="0"/>
      </w:r>
      <w:r>
        <w:rPr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  <w:lang w:val="en-US"/>
        </w:rPr>
        <w:t xml:space="preserve">These orders are due on </w:t>
      </w:r>
      <w:r>
        <w:rPr>
          <w:b w:val="1"/>
          <w:bCs w:val="1"/>
          <w:sz w:val="24"/>
          <w:szCs w:val="24"/>
          <w:rtl w:val="0"/>
          <w:lang w:val="en-US"/>
        </w:rPr>
        <w:t>March 15</w:t>
      </w:r>
      <w:r>
        <w:rPr>
          <w:sz w:val="24"/>
          <w:szCs w:val="24"/>
          <w:rtl w:val="0"/>
          <w:lang w:val="en-US"/>
        </w:rPr>
        <w:t xml:space="preserve">.  </w:t>
      </w:r>
      <w:r>
        <w:rPr>
          <w:sz w:val="24"/>
          <w:szCs w:val="24"/>
          <w:rtl w:val="0"/>
          <w:lang w:val="en-US"/>
        </w:rPr>
        <w:t xml:space="preserve">Teams may also purchase food from </w:t>
      </w:r>
      <w:r>
        <w:rPr>
          <w:sz w:val="24"/>
          <w:szCs w:val="24"/>
          <w:rtl w:val="0"/>
          <w:lang w:val="en-US"/>
        </w:rPr>
        <w:t>concessions in the</w:t>
      </w:r>
      <w:r>
        <w:rPr>
          <w:sz w:val="24"/>
          <w:szCs w:val="24"/>
          <w:rtl w:val="0"/>
          <w:lang w:val="en-US"/>
        </w:rPr>
        <w:t xml:space="preserve"> McLeod Center where matches are played.  </w:t>
      </w:r>
      <w:r>
        <w:rPr>
          <w:b w:val="1"/>
          <w:bCs w:val="1"/>
          <w:sz w:val="24"/>
          <w:szCs w:val="24"/>
          <w:rtl w:val="0"/>
          <w:lang w:val="en-US"/>
        </w:rPr>
        <w:t>Please note the university</w:t>
      </w:r>
      <w:r>
        <w:rPr>
          <w:b w:val="1"/>
          <w:bCs w:val="1"/>
          <w:sz w:val="24"/>
          <w:szCs w:val="24"/>
          <w:rtl w:val="1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 xml:space="preserve">s contract with food vendors does not allow outside food or beverages to be brought into the venue by teams or spectators. </w:t>
      </w:r>
      <w:r>
        <w:rPr>
          <w:sz w:val="24"/>
          <w:szCs w:val="24"/>
          <w:rtl w:val="0"/>
          <w:lang w:val="en-US"/>
        </w:rPr>
        <w:t xml:space="preserve"> We will provide water refill stations so attendees are </w:t>
      </w:r>
      <w:r>
        <w:rPr>
          <w:i w:val="1"/>
          <w:iCs w:val="1"/>
          <w:sz w:val="24"/>
          <w:szCs w:val="24"/>
          <w:rtl w:val="0"/>
          <w:lang w:val="en-US"/>
        </w:rPr>
        <w:t>strongly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encouraged to bring empty water </w:t>
      </w:r>
      <w:r>
        <w:rPr>
          <w:sz w:val="24"/>
          <w:szCs w:val="24"/>
          <w:rtl w:val="0"/>
          <w:lang w:val="en-US"/>
        </w:rPr>
        <w:t>bottles</w:t>
      </w:r>
      <w:r>
        <w:rPr>
          <w:sz w:val="24"/>
          <w:szCs w:val="24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spacing w:line="360" w:lineRule="atLeast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If you have not done so already </w:t>
      </w:r>
      <w:r>
        <w:rPr>
          <w:sz w:val="24"/>
          <w:szCs w:val="24"/>
          <w:rtl w:val="0"/>
          <w:lang w:val="en-US"/>
        </w:rPr>
        <w:t xml:space="preserve">please provide your preference for having a table in your pit in this </w:t>
      </w:r>
      <w:r>
        <w:rPr>
          <w:b w:val="1"/>
          <w:bCs w:val="1"/>
          <w:sz w:val="24"/>
          <w:szCs w:val="24"/>
          <w:rtl w:val="0"/>
          <w:lang w:val="en-US"/>
        </w:rPr>
        <w:t>two</w:t>
      </w:r>
      <w:r>
        <w:rPr>
          <w:sz w:val="24"/>
          <w:szCs w:val="24"/>
          <w:rtl w:val="0"/>
          <w:lang w:val="en-US"/>
        </w:rPr>
        <w:t xml:space="preserve"> question survey:   </w:t>
      </w:r>
      <w:r>
        <w:rPr>
          <w:rStyle w:val="Hyperlink.0"/>
          <w:sz w:val="24"/>
          <w:szCs w:val="24"/>
          <w:rtl w:val="0"/>
        </w:rPr>
        <w:fldChar w:fldCharType="begin" w:fldLock="0"/>
      </w:r>
      <w:r>
        <w:rPr>
          <w:rStyle w:val="Hyperlink.0"/>
          <w:sz w:val="24"/>
          <w:szCs w:val="24"/>
          <w:rtl w:val="0"/>
        </w:rPr>
        <w:instrText xml:space="preserve"> HYPERLINK "https://forms.gle/k577MXZKqJXNcjEw6"</w:instrText>
      </w:r>
      <w:r>
        <w:rPr>
          <w:rStyle w:val="Hyperlink.0"/>
          <w:sz w:val="24"/>
          <w:szCs w:val="24"/>
          <w:rtl w:val="0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https://forms.gle/k577MXZKqJXNcjEw6</w:t>
      </w:r>
      <w:r>
        <w:rPr>
          <w:sz w:val="24"/>
          <w:szCs w:val="24"/>
          <w:rtl w:val="0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line="360" w:lineRule="atLeas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The Team Social Registration </w:t>
      </w:r>
      <w:r>
        <w:rPr>
          <w:sz w:val="24"/>
          <w:szCs w:val="24"/>
          <w:rtl w:val="0"/>
          <w:lang w:val="en-US"/>
        </w:rPr>
        <w:t>is still available.</w:t>
      </w:r>
      <w:r>
        <w:rPr>
          <w:sz w:val="24"/>
          <w:szCs w:val="24"/>
          <w:rtl w:val="0"/>
          <w:lang w:val="en-US"/>
        </w:rPr>
        <w:t xml:space="preserve">  Learn more and register at:</w:t>
      </w:r>
      <w:r>
        <w:rPr>
          <w:rStyle w:val="Hyperlink.0"/>
          <w:sz w:val="24"/>
          <w:szCs w:val="24"/>
          <w:rtl w:val="0"/>
        </w:rPr>
        <w:fldChar w:fldCharType="begin" w:fldLock="0"/>
      </w:r>
      <w:r>
        <w:rPr>
          <w:rStyle w:val="Hyperlink.0"/>
          <w:sz w:val="24"/>
          <w:szCs w:val="24"/>
          <w:rtl w:val="0"/>
        </w:rPr>
        <w:instrText xml:space="preserve"> HYPERLINK "https://events.blackthorn.io/1I1d7Ba7/5a3H3s2NfPw"</w:instrText>
      </w:r>
      <w:r>
        <w:rPr>
          <w:rStyle w:val="Hyperlink.0"/>
          <w:sz w:val="24"/>
          <w:szCs w:val="24"/>
          <w:rtl w:val="0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 </w:t>
      </w:r>
      <w:r>
        <w:rPr>
          <w:rStyle w:val="Hyperlink.0"/>
          <w:sz w:val="24"/>
          <w:szCs w:val="24"/>
          <w:rtl w:val="0"/>
          <w:lang w:val="de-DE"/>
        </w:rPr>
        <w:t>https://events.blackthorn.io/1I1d7Ba7/5a3H3s2NfPw</w:t>
      </w:r>
      <w:r>
        <w:rPr>
          <w:sz w:val="24"/>
          <w:szCs w:val="24"/>
          <w:rtl w:val="0"/>
        </w:rPr>
        <w:fldChar w:fldCharType="end" w:fldLock="0"/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0" w:lineRule="atLeas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We are looking for student ambassadors</w:t>
      </w:r>
      <w:r>
        <w:rPr>
          <w:sz w:val="24"/>
          <w:szCs w:val="24"/>
          <w:rtl w:val="0"/>
          <w:lang w:val="en-US"/>
        </w:rPr>
        <w:t xml:space="preserve"> to</w:t>
      </w:r>
      <w:r>
        <w:rPr>
          <w:sz w:val="24"/>
          <w:szCs w:val="24"/>
          <w:rtl w:val="0"/>
          <w:lang w:val="en-US"/>
        </w:rPr>
        <w:t xml:space="preserve"> provide tours and talk with special guests throughout the event.  Training will be provided </w:t>
      </w:r>
      <w:r>
        <w:rPr>
          <w:sz w:val="24"/>
          <w:szCs w:val="24"/>
          <w:rtl w:val="0"/>
          <w:lang w:val="en-US"/>
        </w:rPr>
        <w:t>at a</w:t>
      </w:r>
      <w:r>
        <w:rPr>
          <w:sz w:val="24"/>
          <w:szCs w:val="24"/>
          <w:rtl w:val="0"/>
          <w:lang w:val="en-US"/>
        </w:rPr>
        <w:t xml:space="preserve"> time to be announced.  Students will be given time slots to </w:t>
      </w:r>
      <w:r>
        <w:rPr>
          <w:sz w:val="24"/>
          <w:szCs w:val="24"/>
          <w:rtl w:val="0"/>
          <w:lang w:val="en-US"/>
        </w:rPr>
        <w:t>give</w:t>
      </w:r>
      <w:r>
        <w:rPr>
          <w:sz w:val="24"/>
          <w:szCs w:val="24"/>
          <w:rtl w:val="0"/>
          <w:lang w:val="en-US"/>
        </w:rPr>
        <w:t xml:space="preserve"> the tours.  Please </w:t>
      </w:r>
      <w:r>
        <w:rPr>
          <w:sz w:val="24"/>
          <w:szCs w:val="24"/>
          <w:rtl w:val="0"/>
          <w:lang w:val="en-US"/>
        </w:rPr>
        <w:t xml:space="preserve">email student names to Libby at: </w:t>
      </w:r>
      <w:r>
        <w:rPr>
          <w:rStyle w:val="Hyperlink.0"/>
          <w:sz w:val="24"/>
          <w:szCs w:val="24"/>
          <w:rtl w:val="0"/>
        </w:rPr>
        <w:fldChar w:fldCharType="begin" w:fldLock="0"/>
      </w:r>
      <w:r>
        <w:rPr>
          <w:rStyle w:val="Hyperlink.0"/>
          <w:sz w:val="24"/>
          <w:szCs w:val="24"/>
          <w:rtl w:val="0"/>
        </w:rPr>
        <w:instrText xml:space="preserve"> HYPERLINK "mailto:iowafrcvolunteers@gmail.com"</w:instrText>
      </w:r>
      <w:r>
        <w:rPr>
          <w:rStyle w:val="Hyperlink.0"/>
          <w:sz w:val="24"/>
          <w:szCs w:val="24"/>
          <w:rtl w:val="0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iowafrcvolunteers@gmail.com</w:t>
      </w:r>
      <w:r>
        <w:rPr>
          <w:sz w:val="24"/>
          <w:szCs w:val="24"/>
          <w:rtl w:val="0"/>
        </w:rPr>
        <w:fldChar w:fldCharType="end" w:fldLock="0"/>
      </w:r>
      <w:r>
        <w:rPr>
          <w:sz w:val="24"/>
          <w:szCs w:val="24"/>
          <w:rtl w:val="0"/>
        </w:rPr>
        <w:t>.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Thanks!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outline w:val="0"/>
          <w:color w:val="000000"/>
          <w:sz w:val="24"/>
          <w:szCs w:val="24"/>
          <w:u w:val="none" w:color="0000ed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val="none" w:color="0000ed"/>
          <w:rtl w:val="0"/>
          <w:lang w:val="en-US"/>
          <w14:textFill>
            <w14:solidFill>
              <w14:srgbClr w14:val="000000"/>
            </w14:solidFill>
          </w14:textFill>
        </w:rPr>
        <w:t>Bruce &amp; Jan Newendorp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outline w:val="0"/>
          <w:color w:val="0000ed"/>
          <w:sz w:val="24"/>
          <w:szCs w:val="24"/>
          <w:u w:val="single" w:color="0000ed"/>
          <w:rtl w:val="0"/>
          <w14:textFill>
            <w14:solidFill>
              <w14:srgbClr w14:val="0000EE"/>
            </w14:solidFill>
          </w14:textFill>
        </w:rPr>
      </w:pPr>
      <w:r>
        <w:rPr>
          <w:i w:val="1"/>
          <w:iCs w:val="1"/>
          <w:outline w:val="0"/>
          <w:color w:val="000000"/>
          <w:sz w:val="24"/>
          <w:szCs w:val="24"/>
          <w:u w:val="none" w:color="0000ed"/>
          <w:rtl w:val="0"/>
          <w:lang w:val="en-US"/>
          <w14:textFill>
            <w14:solidFill>
              <w14:srgbClr w14:val="000000"/>
            </w14:solidFill>
          </w14:textFill>
        </w:rPr>
        <w:t>FIRST</w:t>
      </w:r>
      <w:r>
        <w:rPr>
          <w:outline w:val="0"/>
          <w:color w:val="000000"/>
          <w:sz w:val="24"/>
          <w:szCs w:val="24"/>
          <w:u w:val="none" w:color="0000ed"/>
          <w:rtl w:val="0"/>
          <w:lang w:val="en-US"/>
          <w14:textFill>
            <w14:solidFill>
              <w14:srgbClr w14:val="000000"/>
            </w14:solidFill>
          </w14:textFill>
        </w:rPr>
        <w:t xml:space="preserve"> Robotics Competition Iowa Regional Co-chairs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outline w:val="0"/>
          <w:color w:val="000000"/>
          <w:sz w:val="24"/>
          <w:szCs w:val="24"/>
          <w:u w:val="none" w:color="0000ed"/>
          <w:rtl w:val="0"/>
          <w:lang w:val="en-US"/>
          <w14:textFill>
            <w14:solidFill>
              <w14:srgbClr w14:val="000000"/>
            </w14:solidFill>
          </w14:textFill>
        </w:rPr>
        <w:t>iowafrc@gmail.com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